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D2427" w14:textId="19548B9D" w:rsidR="006F00AE" w:rsidRPr="00FE3230" w:rsidRDefault="006F00AE" w:rsidP="006F00AE">
      <w:pPr>
        <w:tabs>
          <w:tab w:val="left" w:pos="1741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E32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Please note that this addendum </w:t>
      </w:r>
      <w:r w:rsidR="00CA6D84" w:rsidRPr="00FE32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is incomplete if it is submitted without either a “New” or “Renewal” </w:t>
      </w:r>
      <w:r w:rsidR="001126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Notice of Intent </w:t>
      </w:r>
      <w:r w:rsidR="00AB4DE1">
        <w:rPr>
          <w:rFonts w:ascii="Times New Roman" w:hAnsi="Times New Roman" w:cs="Times New Roman"/>
          <w:bCs/>
          <w:i/>
          <w:iCs/>
          <w:sz w:val="24"/>
          <w:szCs w:val="24"/>
        </w:rPr>
        <w:t>Form</w:t>
      </w:r>
      <w:r w:rsidR="00CA6D84" w:rsidRPr="00FE323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for the 2021 Morris County Continuum of Care </w:t>
      </w:r>
      <w:r w:rsidR="00FE3230" w:rsidRPr="00FE3230">
        <w:rPr>
          <w:rFonts w:ascii="Times New Roman" w:hAnsi="Times New Roman" w:cs="Times New Roman"/>
          <w:bCs/>
          <w:i/>
          <w:iCs/>
          <w:sz w:val="24"/>
          <w:szCs w:val="24"/>
        </w:rPr>
        <w:t>Funding Cycle.</w:t>
      </w:r>
    </w:p>
    <w:p w14:paraId="65E9539F" w14:textId="77777777" w:rsidR="00FE3230" w:rsidRPr="00FE3230" w:rsidRDefault="00FE3230" w:rsidP="006F00AE">
      <w:p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</w:p>
    <w:p w14:paraId="2B99EE8C" w14:textId="55A39353" w:rsidR="00D0629E" w:rsidRDefault="00D0629E" w:rsidP="00703155">
      <w:pPr>
        <w:pStyle w:val="ListParagraph"/>
        <w:numPr>
          <w:ilvl w:val="0"/>
          <w:numId w:val="11"/>
        </w:num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Management</w:t>
      </w:r>
      <w:r w:rsidR="00EB0045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D120EE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EB0045">
        <w:rPr>
          <w:rFonts w:ascii="Times New Roman" w:hAnsi="Times New Roman" w:cs="Times New Roman"/>
          <w:b/>
          <w:sz w:val="24"/>
          <w:szCs w:val="24"/>
        </w:rPr>
        <w:t>)</w:t>
      </w:r>
    </w:p>
    <w:p w14:paraId="48AA818D" w14:textId="2E72F780" w:rsidR="00D0629E" w:rsidRPr="00D0629E" w:rsidRDefault="00D0629E" w:rsidP="00285433">
      <w:pPr>
        <w:pStyle w:val="ListParagraph"/>
        <w:numPr>
          <w:ilvl w:val="0"/>
          <w:numId w:val="15"/>
        </w:numPr>
        <w:tabs>
          <w:tab w:val="left" w:pos="1741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Collaborations: </w:t>
      </w:r>
      <w:r w:rsidRPr="006970E6">
        <w:rPr>
          <w:rFonts w:ascii="Times New Roman" w:hAnsi="Times New Roman" w:cs="Times New Roman"/>
          <w:sz w:val="24"/>
          <w:szCs w:val="24"/>
        </w:rPr>
        <w:t xml:space="preserve">What experience do you have </w:t>
      </w:r>
      <w:r>
        <w:rPr>
          <w:rFonts w:ascii="Times New Roman" w:hAnsi="Times New Roman" w:cs="Times New Roman"/>
          <w:sz w:val="24"/>
          <w:szCs w:val="24"/>
        </w:rPr>
        <w:t>managing multi-partner collaborations?</w:t>
      </w:r>
      <w:r w:rsidR="00F01D35">
        <w:rPr>
          <w:rFonts w:ascii="Times New Roman" w:hAnsi="Times New Roman" w:cs="Times New Roman"/>
          <w:sz w:val="24"/>
          <w:szCs w:val="24"/>
        </w:rPr>
        <w:t xml:space="preserve"> </w:t>
      </w:r>
      <w:r w:rsidR="00F01D35">
        <w:rPr>
          <w:rFonts w:ascii="Times New Roman" w:hAnsi="Times New Roman" w:cs="Times New Roman"/>
          <w:sz w:val="24"/>
          <w:szCs w:val="24"/>
        </w:rPr>
        <w:br/>
      </w:r>
      <w:r w:rsidR="00F01D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01D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01D35">
        <w:rPr>
          <w:rFonts w:ascii="Times New Roman" w:hAnsi="Times New Roman" w:cs="Times New Roman"/>
          <w:sz w:val="24"/>
          <w:szCs w:val="24"/>
        </w:rPr>
      </w:r>
      <w:r w:rsidR="00F01D35">
        <w:rPr>
          <w:rFonts w:ascii="Times New Roman" w:hAnsi="Times New Roman" w:cs="Times New Roman"/>
          <w:sz w:val="24"/>
          <w:szCs w:val="24"/>
        </w:rPr>
        <w:fldChar w:fldCharType="separate"/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14:paraId="423E01F3" w14:textId="6639AD88" w:rsidR="00D0629E" w:rsidRPr="00285433" w:rsidRDefault="00285433" w:rsidP="009F58F8">
      <w:pPr>
        <w:pStyle w:val="ListParagraph"/>
        <w:numPr>
          <w:ilvl w:val="0"/>
          <w:numId w:val="15"/>
        </w:numPr>
        <w:tabs>
          <w:tab w:val="left" w:pos="1741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Process: </w:t>
      </w:r>
      <w:r>
        <w:rPr>
          <w:rFonts w:ascii="Times New Roman" w:hAnsi="Times New Roman" w:cs="Times New Roman"/>
          <w:sz w:val="24"/>
          <w:szCs w:val="24"/>
        </w:rPr>
        <w:t>Describe your process for managing large-scale projects including staffing requirements, tools utilized and adherence to project parameters and deadlines.</w:t>
      </w:r>
      <w:r w:rsidR="00F01D35">
        <w:rPr>
          <w:rFonts w:ascii="Times New Roman" w:hAnsi="Times New Roman" w:cs="Times New Roman"/>
          <w:sz w:val="24"/>
          <w:szCs w:val="24"/>
        </w:rPr>
        <w:br/>
      </w:r>
      <w:r w:rsidR="00F01D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01D35">
        <w:rPr>
          <w:rFonts w:ascii="Times New Roman" w:hAnsi="Times New Roman" w:cs="Times New Roman"/>
          <w:sz w:val="24"/>
          <w:szCs w:val="24"/>
        </w:rPr>
      </w:r>
      <w:r w:rsidR="00F01D35">
        <w:rPr>
          <w:rFonts w:ascii="Times New Roman" w:hAnsi="Times New Roman" w:cs="Times New Roman"/>
          <w:sz w:val="24"/>
          <w:szCs w:val="24"/>
        </w:rPr>
        <w:fldChar w:fldCharType="separate"/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488D591" w14:textId="53C67A33" w:rsidR="00285433" w:rsidRDefault="00285433" w:rsidP="00D0629E">
      <w:pPr>
        <w:pStyle w:val="ListParagraph"/>
        <w:numPr>
          <w:ilvl w:val="0"/>
          <w:numId w:val="15"/>
        </w:num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Sub-grantees: </w:t>
      </w:r>
      <w:r>
        <w:rPr>
          <w:rFonts w:ascii="Times New Roman" w:hAnsi="Times New Roman" w:cs="Times New Roman"/>
          <w:bCs/>
          <w:sz w:val="24"/>
          <w:szCs w:val="24"/>
        </w:rPr>
        <w:t>If your pro</w:t>
      </w:r>
      <w:r w:rsidR="009F58F8">
        <w:rPr>
          <w:rFonts w:ascii="Times New Roman" w:hAnsi="Times New Roman" w:cs="Times New Roman"/>
          <w:bCs/>
          <w:sz w:val="24"/>
          <w:szCs w:val="24"/>
        </w:rPr>
        <w:t>posal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includes the use of subgrantees for any element of the </w:t>
      </w:r>
      <w:r w:rsidR="009F58F8">
        <w:rPr>
          <w:rFonts w:ascii="Times New Roman" w:hAnsi="Times New Roman" w:cs="Times New Roman"/>
          <w:bCs/>
          <w:sz w:val="24"/>
          <w:szCs w:val="24"/>
        </w:rPr>
        <w:t>project, please describe the processes and requirements that will be utilized to manage subgrantee outcomes and expectations.</w:t>
      </w:r>
      <w:r w:rsidR="00F01D35">
        <w:rPr>
          <w:rFonts w:ascii="Times New Roman" w:hAnsi="Times New Roman" w:cs="Times New Roman"/>
          <w:bCs/>
          <w:sz w:val="24"/>
          <w:szCs w:val="24"/>
        </w:rPr>
        <w:br/>
      </w:r>
      <w:r w:rsidR="00F01D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01D35">
        <w:rPr>
          <w:rFonts w:ascii="Times New Roman" w:hAnsi="Times New Roman" w:cs="Times New Roman"/>
          <w:sz w:val="24"/>
          <w:szCs w:val="24"/>
        </w:rPr>
      </w:r>
      <w:r w:rsidR="00F01D35">
        <w:rPr>
          <w:rFonts w:ascii="Times New Roman" w:hAnsi="Times New Roman" w:cs="Times New Roman"/>
          <w:sz w:val="24"/>
          <w:szCs w:val="24"/>
        </w:rPr>
        <w:fldChar w:fldCharType="separate"/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C39C0B1" w14:textId="77777777" w:rsidR="00D0629E" w:rsidRDefault="00D0629E" w:rsidP="00D0629E">
      <w:pPr>
        <w:pStyle w:val="ListParagraph"/>
        <w:tabs>
          <w:tab w:val="left" w:pos="1741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3E72B717" w14:textId="3A775C15" w:rsidR="00C41FC8" w:rsidRDefault="00C41FC8" w:rsidP="00703155">
      <w:pPr>
        <w:pStyle w:val="ListParagraph"/>
        <w:numPr>
          <w:ilvl w:val="0"/>
          <w:numId w:val="11"/>
        </w:numPr>
        <w:tabs>
          <w:tab w:val="left" w:pos="17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6970E6">
        <w:rPr>
          <w:rFonts w:ascii="Times New Roman" w:hAnsi="Times New Roman" w:cs="Times New Roman"/>
          <w:b/>
          <w:sz w:val="24"/>
          <w:szCs w:val="24"/>
        </w:rPr>
        <w:t>Engagement</w:t>
      </w:r>
      <w:r w:rsidR="00EB0045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D120EE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EB0045">
        <w:rPr>
          <w:rFonts w:ascii="Times New Roman" w:hAnsi="Times New Roman" w:cs="Times New Roman"/>
          <w:b/>
          <w:sz w:val="24"/>
          <w:szCs w:val="24"/>
        </w:rPr>
        <w:t>)</w:t>
      </w:r>
    </w:p>
    <w:p w14:paraId="272C8DBC" w14:textId="51FA4E61" w:rsidR="004749DF" w:rsidRPr="00B8741B" w:rsidRDefault="00B274DB" w:rsidP="00B8741B">
      <w:pPr>
        <w:pStyle w:val="ListParagraph"/>
        <w:numPr>
          <w:ilvl w:val="0"/>
          <w:numId w:val="14"/>
        </w:numPr>
        <w:tabs>
          <w:tab w:val="left" w:pos="1741"/>
        </w:tabs>
        <w:spacing w:before="146"/>
        <w:ind w:left="1080" w:right="652"/>
        <w:rPr>
          <w:rFonts w:ascii="Times New Roman" w:hAnsi="Times New Roman" w:cs="Times New Roman"/>
          <w:sz w:val="24"/>
          <w:szCs w:val="24"/>
        </w:rPr>
      </w:pPr>
      <w:r w:rsidRPr="00B8741B">
        <w:rPr>
          <w:rFonts w:ascii="Times New Roman" w:hAnsi="Times New Roman" w:cs="Times New Roman"/>
          <w:b/>
          <w:sz w:val="24"/>
          <w:szCs w:val="24"/>
        </w:rPr>
        <w:t>Referral</w:t>
      </w:r>
      <w:r w:rsidRPr="00B8741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8741B">
        <w:rPr>
          <w:rFonts w:ascii="Times New Roman" w:hAnsi="Times New Roman" w:cs="Times New Roman"/>
          <w:b/>
          <w:sz w:val="24"/>
          <w:szCs w:val="24"/>
        </w:rPr>
        <w:t>Process</w:t>
      </w:r>
      <w:r w:rsidR="00B8741B" w:rsidRPr="00B874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8741B">
        <w:rPr>
          <w:rFonts w:ascii="Times New Roman" w:hAnsi="Times New Roman" w:cs="Times New Roman"/>
          <w:sz w:val="24"/>
          <w:szCs w:val="24"/>
        </w:rPr>
        <w:t>Please describe the method and process by which homeless households are referred to housing and services in the community.</w:t>
      </w:r>
      <w:r w:rsidR="00F01D35">
        <w:rPr>
          <w:rFonts w:ascii="Times New Roman" w:hAnsi="Times New Roman" w:cs="Times New Roman"/>
          <w:sz w:val="24"/>
          <w:szCs w:val="24"/>
        </w:rPr>
        <w:br/>
      </w:r>
      <w:r w:rsidR="00F01D3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01D35">
        <w:rPr>
          <w:rFonts w:ascii="Times New Roman" w:hAnsi="Times New Roman" w:cs="Times New Roman"/>
          <w:sz w:val="24"/>
          <w:szCs w:val="24"/>
        </w:rPr>
      </w:r>
      <w:r w:rsidR="00F01D35">
        <w:rPr>
          <w:rFonts w:ascii="Times New Roman" w:hAnsi="Times New Roman" w:cs="Times New Roman"/>
          <w:sz w:val="24"/>
          <w:szCs w:val="24"/>
        </w:rPr>
        <w:fldChar w:fldCharType="separate"/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noProof/>
          <w:sz w:val="24"/>
          <w:szCs w:val="24"/>
        </w:rPr>
        <w:t> </w:t>
      </w:r>
      <w:r w:rsidR="00F01D35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66A8EE2" w14:textId="60A9AA9F" w:rsidR="004749DF" w:rsidRPr="00B8741B" w:rsidRDefault="00B274DB" w:rsidP="005F6360">
      <w:pPr>
        <w:pStyle w:val="Heading1"/>
        <w:numPr>
          <w:ilvl w:val="0"/>
          <w:numId w:val="14"/>
        </w:numPr>
        <w:spacing w:before="146" w:after="240"/>
        <w:ind w:left="1080" w:right="438"/>
        <w:rPr>
          <w:rFonts w:ascii="Times New Roman" w:hAnsi="Times New Roman" w:cs="Times New Roman"/>
        </w:rPr>
      </w:pPr>
      <w:r w:rsidRPr="00B8741B">
        <w:rPr>
          <w:rFonts w:ascii="Times New Roman" w:hAnsi="Times New Roman" w:cs="Times New Roman"/>
        </w:rPr>
        <w:t>Community Partnership and Engagement</w:t>
      </w:r>
      <w:r w:rsidR="00B8741B" w:rsidRPr="00B8741B">
        <w:rPr>
          <w:rFonts w:ascii="Times New Roman" w:hAnsi="Times New Roman" w:cs="Times New Roman"/>
        </w:rPr>
        <w:t xml:space="preserve">: </w:t>
      </w:r>
      <w:r w:rsidRPr="00047F91">
        <w:rPr>
          <w:rFonts w:ascii="Times New Roman" w:hAnsi="Times New Roman" w:cs="Times New Roman"/>
          <w:b w:val="0"/>
          <w:bCs w:val="0"/>
        </w:rPr>
        <w:t xml:space="preserve">Please describe how </w:t>
      </w:r>
      <w:r w:rsidR="00BE3C2B">
        <w:rPr>
          <w:rFonts w:ascii="Times New Roman" w:hAnsi="Times New Roman" w:cs="Times New Roman"/>
          <w:b w:val="0"/>
          <w:bCs w:val="0"/>
        </w:rPr>
        <w:t xml:space="preserve">collaborative </w:t>
      </w:r>
      <w:r w:rsidRPr="00047F91">
        <w:rPr>
          <w:rFonts w:ascii="Times New Roman" w:hAnsi="Times New Roman" w:cs="Times New Roman"/>
          <w:b w:val="0"/>
          <w:bCs w:val="0"/>
        </w:rPr>
        <w:t>partners</w:t>
      </w:r>
      <w:r w:rsidR="00FC517F">
        <w:rPr>
          <w:rFonts w:ascii="Times New Roman" w:hAnsi="Times New Roman" w:cs="Times New Roman"/>
          <w:b w:val="0"/>
          <w:bCs w:val="0"/>
        </w:rPr>
        <w:t xml:space="preserve">, </w:t>
      </w:r>
      <w:r w:rsidR="00BE3C2B">
        <w:rPr>
          <w:rFonts w:ascii="Times New Roman" w:hAnsi="Times New Roman" w:cs="Times New Roman"/>
          <w:b w:val="0"/>
          <w:bCs w:val="0"/>
        </w:rPr>
        <w:t>people with lived experience within the community and the</w:t>
      </w:r>
      <w:r w:rsidR="00E775F0" w:rsidRPr="00047F91">
        <w:rPr>
          <w:rFonts w:ascii="Times New Roman" w:hAnsi="Times New Roman" w:cs="Times New Roman"/>
          <w:b w:val="0"/>
          <w:bCs w:val="0"/>
        </w:rPr>
        <w:t xml:space="preserve"> Morris County</w:t>
      </w:r>
      <w:r w:rsidRPr="00047F91">
        <w:rPr>
          <w:rFonts w:ascii="Times New Roman" w:hAnsi="Times New Roman" w:cs="Times New Roman"/>
          <w:b w:val="0"/>
          <w:bCs w:val="0"/>
        </w:rPr>
        <w:t xml:space="preserve"> Continuum of Care receive and provide feedback about the</w:t>
      </w:r>
      <w:r w:rsidR="00F87F3A">
        <w:rPr>
          <w:rFonts w:ascii="Times New Roman" w:hAnsi="Times New Roman" w:cs="Times New Roman"/>
          <w:b w:val="0"/>
          <w:bCs w:val="0"/>
        </w:rPr>
        <w:t xml:space="preserve"> CE</w:t>
      </w:r>
      <w:r w:rsidRPr="00047F91">
        <w:rPr>
          <w:rFonts w:ascii="Times New Roman" w:hAnsi="Times New Roman" w:cs="Times New Roman"/>
          <w:b w:val="0"/>
          <w:bCs w:val="0"/>
        </w:rPr>
        <w:t xml:space="preserve"> system.</w:t>
      </w:r>
      <w:r w:rsidR="00047F91">
        <w:rPr>
          <w:rFonts w:ascii="Times New Roman" w:hAnsi="Times New Roman" w:cs="Times New Roman"/>
          <w:b w:val="0"/>
          <w:bCs w:val="0"/>
        </w:rPr>
        <w:t xml:space="preserve"> </w:t>
      </w:r>
      <w:r w:rsidR="00F01D35">
        <w:rPr>
          <w:rFonts w:ascii="Times New Roman" w:hAnsi="Times New Roman" w:cs="Times New Roman"/>
          <w:b w:val="0"/>
          <w:bCs w:val="0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p w14:paraId="0B8BA4B2" w14:textId="6B806334" w:rsidR="00F3101B" w:rsidRPr="005F6360" w:rsidRDefault="00FC517F" w:rsidP="005F6360">
      <w:pPr>
        <w:pStyle w:val="Heading1"/>
        <w:numPr>
          <w:ilvl w:val="0"/>
          <w:numId w:val="14"/>
        </w:numPr>
        <w:spacing w:before="1" w:after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Funded Providers: </w:t>
      </w:r>
      <w:r w:rsidRPr="005F6360">
        <w:rPr>
          <w:rFonts w:ascii="Times New Roman" w:hAnsi="Times New Roman" w:cs="Times New Roman"/>
          <w:b w:val="0"/>
          <w:bCs w:val="0"/>
        </w:rPr>
        <w:t xml:space="preserve">Describe the </w:t>
      </w:r>
      <w:r w:rsidR="005F6360" w:rsidRPr="005F6360">
        <w:rPr>
          <w:rFonts w:ascii="Times New Roman" w:hAnsi="Times New Roman" w:cs="Times New Roman"/>
          <w:b w:val="0"/>
          <w:bCs w:val="0"/>
        </w:rPr>
        <w:t xml:space="preserve">methods used to ensure </w:t>
      </w:r>
      <w:r w:rsidR="00F3101B" w:rsidRPr="005F6360">
        <w:rPr>
          <w:rFonts w:ascii="Times New Roman" w:hAnsi="Times New Roman" w:cs="Times New Roman"/>
          <w:b w:val="0"/>
          <w:bCs w:val="0"/>
        </w:rPr>
        <w:t xml:space="preserve">all required entities </w:t>
      </w:r>
      <w:r w:rsidR="005F6360" w:rsidRPr="005F6360">
        <w:rPr>
          <w:rFonts w:ascii="Times New Roman" w:hAnsi="Times New Roman" w:cs="Times New Roman"/>
          <w:b w:val="0"/>
          <w:bCs w:val="0"/>
        </w:rPr>
        <w:t xml:space="preserve">are </w:t>
      </w:r>
      <w:r w:rsidR="00F3101B" w:rsidRPr="005F6360">
        <w:rPr>
          <w:rFonts w:ascii="Times New Roman" w:hAnsi="Times New Roman" w:cs="Times New Roman"/>
          <w:b w:val="0"/>
          <w:bCs w:val="0"/>
        </w:rPr>
        <w:t>fully participating in Coordinated Entry</w:t>
      </w:r>
      <w:r w:rsidR="001B6CED">
        <w:rPr>
          <w:rFonts w:ascii="Times New Roman" w:hAnsi="Times New Roman" w:cs="Times New Roman"/>
          <w:b w:val="0"/>
          <w:bCs w:val="0"/>
        </w:rPr>
        <w:t>.</w:t>
      </w:r>
      <w:r w:rsidR="00F3101B" w:rsidRPr="005F6360">
        <w:rPr>
          <w:rFonts w:ascii="Times New Roman" w:hAnsi="Times New Roman" w:cs="Times New Roman"/>
          <w:b w:val="0"/>
          <w:bCs w:val="0"/>
        </w:rPr>
        <w:t xml:space="preserve"> (ESG and </w:t>
      </w:r>
      <w:proofErr w:type="spellStart"/>
      <w:r w:rsidR="00F3101B" w:rsidRPr="005F6360">
        <w:rPr>
          <w:rFonts w:ascii="Times New Roman" w:hAnsi="Times New Roman" w:cs="Times New Roman"/>
          <w:b w:val="0"/>
          <w:bCs w:val="0"/>
        </w:rPr>
        <w:t>CoC</w:t>
      </w:r>
      <w:proofErr w:type="spellEnd"/>
      <w:r w:rsidR="00F3101B" w:rsidRPr="005F6360">
        <w:rPr>
          <w:rFonts w:ascii="Times New Roman" w:hAnsi="Times New Roman" w:cs="Times New Roman"/>
          <w:b w:val="0"/>
          <w:bCs w:val="0"/>
        </w:rPr>
        <w:t>-funded</w:t>
      </w:r>
      <w:r w:rsidR="00F3101B" w:rsidRPr="005F6360">
        <w:rPr>
          <w:rFonts w:ascii="Times New Roman" w:hAnsi="Times New Roman" w:cs="Times New Roman"/>
          <w:b w:val="0"/>
          <w:bCs w:val="0"/>
          <w:spacing w:val="-17"/>
        </w:rPr>
        <w:t xml:space="preserve"> </w:t>
      </w:r>
      <w:r w:rsidR="00F3101B" w:rsidRPr="005F6360">
        <w:rPr>
          <w:rFonts w:ascii="Times New Roman" w:hAnsi="Times New Roman" w:cs="Times New Roman"/>
          <w:b w:val="0"/>
          <w:bCs w:val="0"/>
        </w:rPr>
        <w:t>projects)</w:t>
      </w:r>
      <w:r w:rsidR="00F01D35">
        <w:rPr>
          <w:rFonts w:ascii="Times New Roman" w:hAnsi="Times New Roman" w:cs="Times New Roman"/>
          <w:b w:val="0"/>
          <w:bCs w:val="0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p w14:paraId="38986266" w14:textId="3B4B42D4" w:rsidR="00460C82" w:rsidRDefault="00460C82" w:rsidP="00460C82">
      <w:pPr>
        <w:pStyle w:val="BodyText"/>
        <w:numPr>
          <w:ilvl w:val="0"/>
          <w:numId w:val="11"/>
        </w:numPr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Service Provision</w:t>
      </w:r>
      <w:r w:rsidR="00EB0045">
        <w:rPr>
          <w:rFonts w:ascii="Times New Roman" w:hAnsi="Times New Roman" w:cs="Times New Roman"/>
          <w:b/>
          <w:bCs/>
        </w:rPr>
        <w:t xml:space="preserve"> (20</w:t>
      </w:r>
      <w:r w:rsidR="00D120EE">
        <w:rPr>
          <w:rFonts w:ascii="Times New Roman" w:hAnsi="Times New Roman" w:cs="Times New Roman"/>
          <w:b/>
          <w:bCs/>
        </w:rPr>
        <w:t xml:space="preserve"> points</w:t>
      </w:r>
      <w:r w:rsidR="00EB0045">
        <w:rPr>
          <w:rFonts w:ascii="Times New Roman" w:hAnsi="Times New Roman" w:cs="Times New Roman"/>
          <w:b/>
          <w:bCs/>
        </w:rPr>
        <w:t>)</w:t>
      </w:r>
    </w:p>
    <w:p w14:paraId="4903BEC4" w14:textId="137A1D81" w:rsidR="00460C82" w:rsidRDefault="00460C82" w:rsidP="00460C82">
      <w:pPr>
        <w:pStyle w:val="BodyText"/>
        <w:numPr>
          <w:ilvl w:val="0"/>
          <w:numId w:val="16"/>
        </w:numPr>
        <w:spacing w:before="1" w:after="240"/>
        <w:rPr>
          <w:rFonts w:ascii="Times New Roman" w:hAnsi="Times New Roman" w:cs="Times New Roman"/>
        </w:rPr>
      </w:pPr>
      <w:r w:rsidRPr="00854FD7">
        <w:rPr>
          <w:rFonts w:ascii="Times New Roman" w:hAnsi="Times New Roman" w:cs="Times New Roman"/>
          <w:b/>
          <w:bCs/>
        </w:rPr>
        <w:t>Eligibility and Prioritization Determination:</w:t>
      </w:r>
      <w:r>
        <w:rPr>
          <w:rFonts w:ascii="Times New Roman" w:hAnsi="Times New Roman" w:cs="Times New Roman"/>
        </w:rPr>
        <w:t xml:space="preserve"> Describe the proposed process for implementing existing CA and CP tools with clients.</w:t>
      </w:r>
      <w:r w:rsidR="00F01D35">
        <w:rPr>
          <w:rFonts w:ascii="Times New Roman" w:hAnsi="Times New Roman" w:cs="Times New Roman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p w14:paraId="2FBA4BA2" w14:textId="4CB222B7" w:rsidR="00460C82" w:rsidRDefault="00460C82" w:rsidP="00460C82">
      <w:pPr>
        <w:pStyle w:val="BodyText"/>
        <w:numPr>
          <w:ilvl w:val="0"/>
          <w:numId w:val="16"/>
        </w:numPr>
        <w:spacing w:before="1"/>
        <w:rPr>
          <w:rFonts w:ascii="Times New Roman" w:hAnsi="Times New Roman" w:cs="Times New Roman"/>
        </w:rPr>
      </w:pPr>
      <w:r w:rsidRPr="0050120A">
        <w:rPr>
          <w:rFonts w:ascii="Times New Roman" w:hAnsi="Times New Roman" w:cs="Times New Roman"/>
          <w:b/>
          <w:bCs/>
        </w:rPr>
        <w:t>Housing Navigation:</w:t>
      </w:r>
      <w:r>
        <w:rPr>
          <w:rFonts w:ascii="Times New Roman" w:hAnsi="Times New Roman" w:cs="Times New Roman"/>
        </w:rPr>
        <w:t xml:space="preserve"> Describe how the project proposes to engage clients in housing navigation services including staffing requirements, qualifications screening and training implementation.</w:t>
      </w:r>
      <w:r w:rsidR="00F01D35">
        <w:rPr>
          <w:rFonts w:ascii="Times New Roman" w:hAnsi="Times New Roman" w:cs="Times New Roman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p w14:paraId="6E05A924" w14:textId="77777777" w:rsidR="00460C82" w:rsidRDefault="00460C82" w:rsidP="00460C82">
      <w:pPr>
        <w:pStyle w:val="Heading1"/>
        <w:tabs>
          <w:tab w:val="left" w:pos="821"/>
        </w:tabs>
        <w:spacing w:before="52"/>
        <w:ind w:left="720"/>
        <w:rPr>
          <w:rFonts w:ascii="Times New Roman" w:hAnsi="Times New Roman" w:cs="Times New Roman"/>
        </w:rPr>
      </w:pPr>
    </w:p>
    <w:p w14:paraId="75579BBF" w14:textId="3ADA2B27" w:rsidR="00F547D2" w:rsidRDefault="00F547D2" w:rsidP="00460C82">
      <w:pPr>
        <w:pStyle w:val="Heading1"/>
        <w:numPr>
          <w:ilvl w:val="0"/>
          <w:numId w:val="11"/>
        </w:numPr>
        <w:tabs>
          <w:tab w:val="left" w:pos="821"/>
        </w:tabs>
        <w:spacing w:before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Accessibility</w:t>
      </w:r>
      <w:r w:rsidR="00EB0045">
        <w:rPr>
          <w:rFonts w:ascii="Times New Roman" w:hAnsi="Times New Roman" w:cs="Times New Roman"/>
        </w:rPr>
        <w:t xml:space="preserve"> (40</w:t>
      </w:r>
      <w:r w:rsidR="00D120EE" w:rsidRPr="00D120EE">
        <w:rPr>
          <w:rFonts w:ascii="Times New Roman" w:hAnsi="Times New Roman" w:cs="Times New Roman"/>
          <w:b w:val="0"/>
          <w:bCs w:val="0"/>
        </w:rPr>
        <w:t xml:space="preserve"> </w:t>
      </w:r>
      <w:r w:rsidR="00D120EE" w:rsidRPr="00D120EE">
        <w:rPr>
          <w:rFonts w:ascii="Times New Roman" w:hAnsi="Times New Roman" w:cs="Times New Roman"/>
        </w:rPr>
        <w:t>points</w:t>
      </w:r>
      <w:r w:rsidR="00EB0045">
        <w:rPr>
          <w:rFonts w:ascii="Times New Roman" w:hAnsi="Times New Roman" w:cs="Times New Roman"/>
        </w:rPr>
        <w:t>)</w:t>
      </w:r>
    </w:p>
    <w:p w14:paraId="5572F515" w14:textId="0E348306" w:rsidR="00166D25" w:rsidRDefault="00B274DB" w:rsidP="00460C82">
      <w:pPr>
        <w:pStyle w:val="Heading1"/>
        <w:numPr>
          <w:ilvl w:val="0"/>
          <w:numId w:val="12"/>
        </w:numPr>
        <w:tabs>
          <w:tab w:val="left" w:pos="821"/>
        </w:tabs>
        <w:spacing w:before="52" w:after="240" w:line="278" w:lineRule="auto"/>
        <w:ind w:right="516"/>
        <w:rPr>
          <w:rFonts w:ascii="Times New Roman" w:hAnsi="Times New Roman" w:cs="Times New Roman"/>
        </w:rPr>
      </w:pPr>
      <w:r w:rsidRPr="00B2586C">
        <w:rPr>
          <w:rFonts w:ascii="Times New Roman" w:hAnsi="Times New Roman" w:cs="Times New Roman"/>
        </w:rPr>
        <w:t>Geographic</w:t>
      </w:r>
      <w:r w:rsidR="003228BD" w:rsidRPr="00B2586C">
        <w:rPr>
          <w:rFonts w:ascii="Times New Roman" w:hAnsi="Times New Roman" w:cs="Times New Roman"/>
          <w:spacing w:val="-2"/>
        </w:rPr>
        <w:t xml:space="preserve"> Coverage</w:t>
      </w:r>
      <w:r w:rsidR="00B2586C" w:rsidRPr="00B2586C">
        <w:rPr>
          <w:rFonts w:ascii="Times New Roman" w:hAnsi="Times New Roman" w:cs="Times New Roman"/>
          <w:spacing w:val="-2"/>
        </w:rPr>
        <w:t xml:space="preserve">: </w:t>
      </w:r>
      <w:r w:rsidRPr="00B2586C">
        <w:rPr>
          <w:rFonts w:ascii="Times New Roman" w:hAnsi="Times New Roman" w:cs="Times New Roman"/>
          <w:b w:val="0"/>
          <w:bCs w:val="0"/>
        </w:rPr>
        <w:t xml:space="preserve">Coordinated Entry must cover the full geography of the </w:t>
      </w:r>
      <w:r w:rsidR="00E775F0" w:rsidRPr="00B2586C">
        <w:rPr>
          <w:rFonts w:ascii="Times New Roman" w:hAnsi="Times New Roman" w:cs="Times New Roman"/>
          <w:b w:val="0"/>
          <w:bCs w:val="0"/>
        </w:rPr>
        <w:t xml:space="preserve">Morris County </w:t>
      </w:r>
      <w:r w:rsidRPr="00B2586C">
        <w:rPr>
          <w:rFonts w:ascii="Times New Roman" w:hAnsi="Times New Roman" w:cs="Times New Roman"/>
          <w:b w:val="0"/>
          <w:bCs w:val="0"/>
        </w:rPr>
        <w:t>Continuum of Care. Please describe how this project meets this requirement.</w:t>
      </w:r>
      <w:r w:rsidR="00F01D35">
        <w:rPr>
          <w:rFonts w:ascii="Times New Roman" w:hAnsi="Times New Roman" w:cs="Times New Roman"/>
          <w:b w:val="0"/>
          <w:bCs w:val="0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p w14:paraId="6BF6E2BE" w14:textId="1AEFA387" w:rsidR="00166D25" w:rsidRDefault="003228BD" w:rsidP="00460C82">
      <w:pPr>
        <w:pStyle w:val="Heading1"/>
        <w:numPr>
          <w:ilvl w:val="0"/>
          <w:numId w:val="12"/>
        </w:numPr>
        <w:tabs>
          <w:tab w:val="left" w:pos="821"/>
        </w:tabs>
        <w:spacing w:before="52" w:after="240" w:line="278" w:lineRule="auto"/>
        <w:ind w:right="516"/>
        <w:rPr>
          <w:rFonts w:ascii="Times New Roman" w:hAnsi="Times New Roman" w:cs="Times New Roman"/>
        </w:rPr>
      </w:pPr>
      <w:r w:rsidRPr="00166D25">
        <w:rPr>
          <w:rFonts w:ascii="Times New Roman" w:hAnsi="Times New Roman" w:cs="Times New Roman"/>
        </w:rPr>
        <w:t>Disability</w:t>
      </w:r>
      <w:r w:rsidR="00B2586C" w:rsidRPr="00166D25">
        <w:rPr>
          <w:rFonts w:ascii="Times New Roman" w:hAnsi="Times New Roman" w:cs="Times New Roman"/>
        </w:rPr>
        <w:t xml:space="preserve">: </w:t>
      </w:r>
      <w:r w:rsidR="00B274DB" w:rsidRPr="00166D25">
        <w:rPr>
          <w:rFonts w:ascii="Times New Roman" w:hAnsi="Times New Roman" w:cs="Times New Roman"/>
          <w:b w:val="0"/>
          <w:bCs w:val="0"/>
        </w:rPr>
        <w:t xml:space="preserve">Coordinated Entry must be easily accessible to all people experiencing homelessness in </w:t>
      </w:r>
      <w:r w:rsidR="0016641A" w:rsidRPr="00166D25">
        <w:rPr>
          <w:rFonts w:ascii="Times New Roman" w:hAnsi="Times New Roman" w:cs="Times New Roman"/>
          <w:b w:val="0"/>
          <w:bCs w:val="0"/>
        </w:rPr>
        <w:t xml:space="preserve">Morris County. </w:t>
      </w:r>
      <w:r w:rsidR="00B274DB" w:rsidRPr="00166D25">
        <w:rPr>
          <w:rFonts w:ascii="Times New Roman" w:hAnsi="Times New Roman" w:cs="Times New Roman"/>
          <w:b w:val="0"/>
          <w:bCs w:val="0"/>
        </w:rPr>
        <w:t xml:space="preserve"> Please describe how this project meets this requirement.</w:t>
      </w:r>
      <w:r w:rsidR="00F01D35">
        <w:rPr>
          <w:rFonts w:ascii="Times New Roman" w:hAnsi="Times New Roman" w:cs="Times New Roman"/>
          <w:b w:val="0"/>
          <w:bCs w:val="0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p w14:paraId="3E533981" w14:textId="0989FE3D" w:rsidR="00166D25" w:rsidRDefault="00B274DB" w:rsidP="00460C82">
      <w:pPr>
        <w:pStyle w:val="Heading1"/>
        <w:numPr>
          <w:ilvl w:val="0"/>
          <w:numId w:val="12"/>
        </w:numPr>
        <w:tabs>
          <w:tab w:val="left" w:pos="821"/>
        </w:tabs>
        <w:spacing w:before="52" w:after="240" w:line="278" w:lineRule="auto"/>
        <w:ind w:right="516"/>
        <w:rPr>
          <w:rFonts w:ascii="Times New Roman" w:hAnsi="Times New Roman" w:cs="Times New Roman"/>
        </w:rPr>
      </w:pPr>
      <w:r w:rsidRPr="00166D25">
        <w:rPr>
          <w:rFonts w:ascii="Times New Roman" w:hAnsi="Times New Roman" w:cs="Times New Roman"/>
        </w:rPr>
        <w:lastRenderedPageBreak/>
        <w:t>Domestic</w:t>
      </w:r>
      <w:r w:rsidRPr="00166D25">
        <w:rPr>
          <w:rFonts w:ascii="Times New Roman" w:hAnsi="Times New Roman" w:cs="Times New Roman"/>
          <w:spacing w:val="-1"/>
        </w:rPr>
        <w:t xml:space="preserve"> </w:t>
      </w:r>
      <w:r w:rsidRPr="00166D25">
        <w:rPr>
          <w:rFonts w:ascii="Times New Roman" w:hAnsi="Times New Roman" w:cs="Times New Roman"/>
        </w:rPr>
        <w:t>Violence</w:t>
      </w:r>
      <w:r w:rsidR="00B2586C" w:rsidRPr="00166D25">
        <w:rPr>
          <w:rFonts w:ascii="Times New Roman" w:hAnsi="Times New Roman" w:cs="Times New Roman"/>
        </w:rPr>
        <w:t xml:space="preserve">: </w:t>
      </w:r>
      <w:r w:rsidRPr="00166D25">
        <w:rPr>
          <w:rFonts w:ascii="Times New Roman" w:hAnsi="Times New Roman" w:cs="Times New Roman"/>
          <w:b w:val="0"/>
          <w:bCs w:val="0"/>
        </w:rPr>
        <w:t>Coordinated Entry must address the unique needs of people f</w:t>
      </w:r>
      <w:r w:rsidR="00F73905" w:rsidRPr="00166D25">
        <w:rPr>
          <w:rFonts w:ascii="Times New Roman" w:hAnsi="Times New Roman" w:cs="Times New Roman"/>
          <w:b w:val="0"/>
          <w:bCs w:val="0"/>
        </w:rPr>
        <w:t>leei</w:t>
      </w:r>
      <w:r w:rsidRPr="00166D25">
        <w:rPr>
          <w:rFonts w:ascii="Times New Roman" w:hAnsi="Times New Roman" w:cs="Times New Roman"/>
          <w:b w:val="0"/>
          <w:bCs w:val="0"/>
        </w:rPr>
        <w:t>ng domestic violence. Please describe how this project meets this requirement.</w:t>
      </w:r>
      <w:r w:rsidR="00F01D35">
        <w:rPr>
          <w:rFonts w:ascii="Times New Roman" w:hAnsi="Times New Roman" w:cs="Times New Roman"/>
          <w:b w:val="0"/>
          <w:bCs w:val="0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p w14:paraId="388E3551" w14:textId="123E2C79" w:rsidR="00CD4CEC" w:rsidRPr="004767A6" w:rsidRDefault="00F3101B" w:rsidP="00777EF2">
      <w:pPr>
        <w:pStyle w:val="Heading1"/>
        <w:numPr>
          <w:ilvl w:val="0"/>
          <w:numId w:val="12"/>
        </w:numPr>
        <w:tabs>
          <w:tab w:val="left" w:pos="821"/>
        </w:tabs>
        <w:spacing w:before="1" w:after="240" w:line="278" w:lineRule="auto"/>
        <w:ind w:right="516"/>
        <w:rPr>
          <w:rFonts w:ascii="Times New Roman" w:hAnsi="Times New Roman" w:cs="Times New Roman"/>
        </w:rPr>
      </w:pPr>
      <w:r w:rsidRPr="004767A6">
        <w:rPr>
          <w:rFonts w:ascii="Times New Roman" w:hAnsi="Times New Roman" w:cs="Times New Roman"/>
        </w:rPr>
        <w:t>L</w:t>
      </w:r>
      <w:r w:rsidR="00B274DB" w:rsidRPr="004767A6">
        <w:rPr>
          <w:rFonts w:ascii="Times New Roman" w:hAnsi="Times New Roman" w:cs="Times New Roman"/>
        </w:rPr>
        <w:t>imited English</w:t>
      </w:r>
      <w:r w:rsidR="00B274DB" w:rsidRPr="004767A6">
        <w:rPr>
          <w:rFonts w:ascii="Times New Roman" w:hAnsi="Times New Roman" w:cs="Times New Roman"/>
          <w:spacing w:val="-1"/>
        </w:rPr>
        <w:t xml:space="preserve"> </w:t>
      </w:r>
      <w:r w:rsidR="00B274DB" w:rsidRPr="004767A6">
        <w:rPr>
          <w:rFonts w:ascii="Times New Roman" w:hAnsi="Times New Roman" w:cs="Times New Roman"/>
        </w:rPr>
        <w:t>Proficiency</w:t>
      </w:r>
      <w:r w:rsidR="00B2586C" w:rsidRPr="004767A6">
        <w:rPr>
          <w:rFonts w:ascii="Times New Roman" w:hAnsi="Times New Roman" w:cs="Times New Roman"/>
        </w:rPr>
        <w:t xml:space="preserve">: </w:t>
      </w:r>
      <w:r w:rsidR="00166D25" w:rsidRPr="004767A6">
        <w:rPr>
          <w:rFonts w:ascii="Times New Roman" w:hAnsi="Times New Roman" w:cs="Times New Roman"/>
          <w:b w:val="0"/>
          <w:bCs w:val="0"/>
        </w:rPr>
        <w:t>Please describe how this project meets the requirement of accessibility for people with limited English proficiency</w:t>
      </w:r>
      <w:r w:rsidR="001B6CED">
        <w:rPr>
          <w:rFonts w:ascii="Times New Roman" w:hAnsi="Times New Roman" w:cs="Times New Roman"/>
          <w:b w:val="0"/>
          <w:bCs w:val="0"/>
        </w:rPr>
        <w:t>.</w:t>
      </w:r>
      <w:r w:rsidR="00F01D35">
        <w:rPr>
          <w:rFonts w:ascii="Times New Roman" w:hAnsi="Times New Roman" w:cs="Times New Roman"/>
          <w:b w:val="0"/>
          <w:bCs w:val="0"/>
        </w:rPr>
        <w:br/>
      </w:r>
      <w:r w:rsidR="00F01D35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1D35">
        <w:rPr>
          <w:rFonts w:ascii="Times New Roman" w:hAnsi="Times New Roman" w:cs="Times New Roman"/>
        </w:rPr>
        <w:instrText xml:space="preserve"> FORMTEXT </w:instrText>
      </w:r>
      <w:r w:rsidR="00F01D35">
        <w:rPr>
          <w:rFonts w:ascii="Times New Roman" w:hAnsi="Times New Roman" w:cs="Times New Roman"/>
        </w:rPr>
      </w:r>
      <w:r w:rsidR="00F01D35">
        <w:rPr>
          <w:rFonts w:ascii="Times New Roman" w:hAnsi="Times New Roman" w:cs="Times New Roman"/>
        </w:rPr>
        <w:fldChar w:fldCharType="separate"/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  <w:noProof/>
        </w:rPr>
        <w:t> </w:t>
      </w:r>
      <w:r w:rsidR="00F01D35">
        <w:rPr>
          <w:rFonts w:ascii="Times New Roman" w:hAnsi="Times New Roman" w:cs="Times New Roman"/>
        </w:rPr>
        <w:fldChar w:fldCharType="end"/>
      </w:r>
    </w:p>
    <w:sectPr w:rsidR="00CD4CEC" w:rsidRPr="004767A6">
      <w:headerReference w:type="default" r:id="rId10"/>
      <w:footerReference w:type="default" r:id="rId11"/>
      <w:pgSz w:w="12240" w:h="15840"/>
      <w:pgMar w:top="1580" w:right="380" w:bottom="1100" w:left="620" w:header="768" w:footer="9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3191E" w14:textId="77777777" w:rsidR="003D44BD" w:rsidRDefault="003D44BD">
      <w:r>
        <w:separator/>
      </w:r>
    </w:p>
  </w:endnote>
  <w:endnote w:type="continuationSeparator" w:id="0">
    <w:p w14:paraId="5DF195D9" w14:textId="77777777" w:rsidR="003D44BD" w:rsidRDefault="003D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7FD7C" w14:textId="0E14A44E" w:rsidR="004749DF" w:rsidRDefault="0000622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31552" behindDoc="1" locked="0" layoutInCell="1" allowOverlap="1" wp14:anchorId="256DDD2F" wp14:editId="63389E10">
              <wp:simplePos x="0" y="0"/>
              <wp:positionH relativeFrom="page">
                <wp:posOffset>438785</wp:posOffset>
              </wp:positionH>
              <wp:positionV relativeFrom="page">
                <wp:posOffset>9305290</wp:posOffset>
              </wp:positionV>
              <wp:extent cx="68961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CF845D" id="Line 2" o:spid="_x0000_s1026" style="position:absolute;z-index:-25228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55pt,732.7pt" to="577.55pt,7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" strokecolor="#d9d9d9" strokeweight=".16936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032576" behindDoc="1" locked="0" layoutInCell="1" allowOverlap="1" wp14:anchorId="4731A13E" wp14:editId="4FEBA239">
              <wp:simplePos x="0" y="0"/>
              <wp:positionH relativeFrom="page">
                <wp:posOffset>6781800</wp:posOffset>
              </wp:positionH>
              <wp:positionV relativeFrom="page">
                <wp:posOffset>9315450</wp:posOffset>
              </wp:positionV>
              <wp:extent cx="509905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AF640" w14:textId="77777777" w:rsidR="004749DF" w:rsidRDefault="00B274DB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| </w:t>
                          </w:r>
                          <w:r>
                            <w:rPr>
                              <w:color w:val="7E7E7E"/>
                              <w:sz w:val="16"/>
                            </w:rPr>
                            <w:t>P a g 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1A1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33.5pt;width:40.15pt;height:10.05pt;z-index:-252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" filled="f" stroked="f">
              <v:textbox inset="0,0,0,0">
                <w:txbxContent>
                  <w:p w14:paraId="57CAF640" w14:textId="77777777" w:rsidR="004749DF" w:rsidRDefault="00B274DB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| </w:t>
                    </w:r>
                    <w:r>
                      <w:rPr>
                        <w:color w:val="7E7E7E"/>
                        <w:sz w:val="16"/>
                      </w:rPr>
                      <w:t>P a g 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D6A2" w14:textId="77777777" w:rsidR="003D44BD" w:rsidRDefault="003D44BD">
      <w:r>
        <w:separator/>
      </w:r>
    </w:p>
  </w:footnote>
  <w:footnote w:type="continuationSeparator" w:id="0">
    <w:p w14:paraId="7A31AC1F" w14:textId="77777777" w:rsidR="003D44BD" w:rsidRDefault="003D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54CFF" w14:textId="11FBEF8A" w:rsidR="00DC26B3" w:rsidRPr="00DC26B3" w:rsidRDefault="009364A3" w:rsidP="00AB4DE1">
    <w:pPr>
      <w:widowControl/>
      <w:autoSpaceDE/>
      <w:autoSpaceDN/>
      <w:jc w:val="center"/>
      <w:rPr>
        <w:rFonts w:ascii="Times New Roman" w:hAnsi="Times New Roman" w:cs="Times New Roman"/>
        <w:b/>
        <w:bCs/>
        <w:sz w:val="24"/>
        <w:lang w:bidi="ar-SA"/>
      </w:rPr>
    </w:pPr>
    <w:r>
      <w:rPr>
        <w:rFonts w:ascii="Times New Roman" w:hAnsi="Times New Roman" w:cs="Times New Roman"/>
        <w:b/>
        <w:bCs/>
        <w:sz w:val="24"/>
        <w:lang w:bidi="ar-SA"/>
      </w:rPr>
      <w:t xml:space="preserve">Morris County Continuum of Care </w:t>
    </w:r>
    <w:r w:rsidR="00DC26B3" w:rsidRPr="00DC26B3">
      <w:rPr>
        <w:rFonts w:ascii="Times New Roman" w:hAnsi="Times New Roman" w:cs="Times New Roman"/>
        <w:b/>
        <w:bCs/>
        <w:sz w:val="24"/>
        <w:lang w:bidi="ar-SA"/>
      </w:rPr>
      <w:t>Coordinated Entry Lead Agency Addendum</w:t>
    </w:r>
  </w:p>
  <w:p w14:paraId="668780DE" w14:textId="78795708" w:rsidR="004749DF" w:rsidRPr="00DC26B3" w:rsidRDefault="004749DF" w:rsidP="00DC2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B52"/>
    <w:multiLevelType w:val="hybridMultilevel"/>
    <w:tmpl w:val="E82C76F8"/>
    <w:lvl w:ilvl="0" w:tplc="9432A71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C5438"/>
    <w:multiLevelType w:val="hybridMultilevel"/>
    <w:tmpl w:val="15920B24"/>
    <w:lvl w:ilvl="0" w:tplc="365006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40216"/>
    <w:multiLevelType w:val="multilevel"/>
    <w:tmpl w:val="E1FE52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AF28AD"/>
    <w:multiLevelType w:val="hybridMultilevel"/>
    <w:tmpl w:val="55DE9500"/>
    <w:lvl w:ilvl="0" w:tplc="A0DA39B0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93CC9812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en-US"/>
      </w:rPr>
    </w:lvl>
    <w:lvl w:ilvl="2" w:tplc="5EBE3772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907C884C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en-US"/>
      </w:rPr>
    </w:lvl>
    <w:lvl w:ilvl="4" w:tplc="362C8CDA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en-US"/>
      </w:rPr>
    </w:lvl>
    <w:lvl w:ilvl="5" w:tplc="FBFC759C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774AD93E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en-US"/>
      </w:rPr>
    </w:lvl>
    <w:lvl w:ilvl="7" w:tplc="B6C08B0E"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en-US"/>
      </w:rPr>
    </w:lvl>
    <w:lvl w:ilvl="8" w:tplc="072C7872"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33A44D6"/>
    <w:multiLevelType w:val="hybridMultilevel"/>
    <w:tmpl w:val="F09AE6B4"/>
    <w:lvl w:ilvl="0" w:tplc="0A7EF27E">
      <w:start w:val="1"/>
      <w:numFmt w:val="decimal"/>
      <w:lvlText w:val="%1."/>
      <w:lvlJc w:val="left"/>
      <w:pPr>
        <w:ind w:left="1180" w:hanging="36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 w:tplc="6F8CC5C0">
      <w:start w:val="1"/>
      <w:numFmt w:val="lowerLetter"/>
      <w:lvlText w:val="%2."/>
      <w:lvlJc w:val="left"/>
      <w:pPr>
        <w:ind w:left="190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EBAE11A6">
      <w:numFmt w:val="bullet"/>
      <w:lvlText w:val="•"/>
      <w:lvlJc w:val="left"/>
      <w:pPr>
        <w:ind w:left="2937" w:hanging="360"/>
      </w:pPr>
      <w:rPr>
        <w:rFonts w:hint="default"/>
        <w:lang w:val="en-US" w:eastAsia="en-US" w:bidi="en-US"/>
      </w:rPr>
    </w:lvl>
    <w:lvl w:ilvl="3" w:tplc="5598203A">
      <w:numFmt w:val="bullet"/>
      <w:lvlText w:val="•"/>
      <w:lvlJc w:val="left"/>
      <w:pPr>
        <w:ind w:left="3975" w:hanging="360"/>
      </w:pPr>
      <w:rPr>
        <w:rFonts w:hint="default"/>
        <w:lang w:val="en-US" w:eastAsia="en-US" w:bidi="en-US"/>
      </w:rPr>
    </w:lvl>
    <w:lvl w:ilvl="4" w:tplc="C1B6F350">
      <w:numFmt w:val="bullet"/>
      <w:lvlText w:val="•"/>
      <w:lvlJc w:val="left"/>
      <w:pPr>
        <w:ind w:left="5013" w:hanging="360"/>
      </w:pPr>
      <w:rPr>
        <w:rFonts w:hint="default"/>
        <w:lang w:val="en-US" w:eastAsia="en-US" w:bidi="en-US"/>
      </w:rPr>
    </w:lvl>
    <w:lvl w:ilvl="5" w:tplc="D67614C8">
      <w:numFmt w:val="bullet"/>
      <w:lvlText w:val="•"/>
      <w:lvlJc w:val="left"/>
      <w:pPr>
        <w:ind w:left="6051" w:hanging="360"/>
      </w:pPr>
      <w:rPr>
        <w:rFonts w:hint="default"/>
        <w:lang w:val="en-US" w:eastAsia="en-US" w:bidi="en-US"/>
      </w:rPr>
    </w:lvl>
    <w:lvl w:ilvl="6" w:tplc="90FE007C">
      <w:numFmt w:val="bullet"/>
      <w:lvlText w:val="•"/>
      <w:lvlJc w:val="left"/>
      <w:pPr>
        <w:ind w:left="7088" w:hanging="360"/>
      </w:pPr>
      <w:rPr>
        <w:rFonts w:hint="default"/>
        <w:lang w:val="en-US" w:eastAsia="en-US" w:bidi="en-US"/>
      </w:rPr>
    </w:lvl>
    <w:lvl w:ilvl="7" w:tplc="0E32F17A">
      <w:numFmt w:val="bullet"/>
      <w:lvlText w:val="•"/>
      <w:lvlJc w:val="left"/>
      <w:pPr>
        <w:ind w:left="8126" w:hanging="360"/>
      </w:pPr>
      <w:rPr>
        <w:rFonts w:hint="default"/>
        <w:lang w:val="en-US" w:eastAsia="en-US" w:bidi="en-US"/>
      </w:rPr>
    </w:lvl>
    <w:lvl w:ilvl="8" w:tplc="6A76D142">
      <w:numFmt w:val="bullet"/>
      <w:lvlText w:val="•"/>
      <w:lvlJc w:val="left"/>
      <w:pPr>
        <w:ind w:left="916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F8B27F9"/>
    <w:multiLevelType w:val="hybridMultilevel"/>
    <w:tmpl w:val="B2B8D8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65D7B"/>
    <w:multiLevelType w:val="multilevel"/>
    <w:tmpl w:val="2CE6E1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80ABB"/>
    <w:multiLevelType w:val="hybridMultilevel"/>
    <w:tmpl w:val="5CD865DE"/>
    <w:lvl w:ilvl="0" w:tplc="8F70641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B603BD"/>
    <w:multiLevelType w:val="hybridMultilevel"/>
    <w:tmpl w:val="53AA0F4A"/>
    <w:lvl w:ilvl="0" w:tplc="DD8490A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01B45"/>
    <w:multiLevelType w:val="hybridMultilevel"/>
    <w:tmpl w:val="E6305BB2"/>
    <w:lvl w:ilvl="0" w:tplc="0B32FC98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9875DD9"/>
    <w:multiLevelType w:val="hybridMultilevel"/>
    <w:tmpl w:val="1E54BEC4"/>
    <w:lvl w:ilvl="0" w:tplc="DB64179E">
      <w:start w:val="1"/>
      <w:numFmt w:val="decimal"/>
      <w:lvlText w:val="%1."/>
      <w:lvlJc w:val="left"/>
      <w:pPr>
        <w:ind w:left="820" w:hanging="36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58285186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0D4452D0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3" w:tplc="6EC287D8">
      <w:numFmt w:val="bullet"/>
      <w:lvlText w:val="•"/>
      <w:lvlJc w:val="left"/>
      <w:pPr>
        <w:ind w:left="3695" w:hanging="360"/>
      </w:pPr>
      <w:rPr>
        <w:rFonts w:hint="default"/>
        <w:lang w:val="en-US" w:eastAsia="en-US" w:bidi="en-US"/>
      </w:rPr>
    </w:lvl>
    <w:lvl w:ilvl="4" w:tplc="F53E156A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5" w:tplc="F4F4B76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6" w:tplc="CB6C9C60">
      <w:numFmt w:val="bullet"/>
      <w:lvlText w:val="•"/>
      <w:lvlJc w:val="left"/>
      <w:pPr>
        <w:ind w:left="6928" w:hanging="360"/>
      </w:pPr>
      <w:rPr>
        <w:rFonts w:hint="default"/>
        <w:lang w:val="en-US" w:eastAsia="en-US" w:bidi="en-US"/>
      </w:rPr>
    </w:lvl>
    <w:lvl w:ilvl="7" w:tplc="B0867FDC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en-US"/>
      </w:rPr>
    </w:lvl>
    <w:lvl w:ilvl="8" w:tplc="8B1EA1BA">
      <w:numFmt w:val="bullet"/>
      <w:lvlText w:val="•"/>
      <w:lvlJc w:val="left"/>
      <w:pPr>
        <w:ind w:left="9084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3563520"/>
    <w:multiLevelType w:val="hybridMultilevel"/>
    <w:tmpl w:val="66F42F72"/>
    <w:lvl w:ilvl="0" w:tplc="AF8632EC">
      <w:start w:val="1"/>
      <w:numFmt w:val="upperLetter"/>
      <w:lvlText w:val="%1)"/>
      <w:lvlJc w:val="left"/>
      <w:pPr>
        <w:ind w:left="11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635B6464"/>
    <w:multiLevelType w:val="multilevel"/>
    <w:tmpl w:val="B2B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043AF6"/>
    <w:multiLevelType w:val="hybridMultilevel"/>
    <w:tmpl w:val="5A248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07A01"/>
    <w:multiLevelType w:val="hybridMultilevel"/>
    <w:tmpl w:val="B3B81322"/>
    <w:lvl w:ilvl="0" w:tplc="5BFAF094">
      <w:numFmt w:val="bullet"/>
      <w:lvlText w:val="•"/>
      <w:lvlJc w:val="left"/>
      <w:pPr>
        <w:ind w:left="820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1402020A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en-US"/>
      </w:rPr>
    </w:lvl>
    <w:lvl w:ilvl="2" w:tplc="8CF03A30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95B824F0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en-US"/>
      </w:rPr>
    </w:lvl>
    <w:lvl w:ilvl="4" w:tplc="841475AC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en-US"/>
      </w:rPr>
    </w:lvl>
    <w:lvl w:ilvl="5" w:tplc="E618B07C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FBB05320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en-US"/>
      </w:rPr>
    </w:lvl>
    <w:lvl w:ilvl="7" w:tplc="4CB8C4FC"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en-US"/>
      </w:rPr>
    </w:lvl>
    <w:lvl w:ilvl="8" w:tplc="6A665E0A"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766A0455"/>
    <w:multiLevelType w:val="hybridMultilevel"/>
    <w:tmpl w:val="BFFE1636"/>
    <w:lvl w:ilvl="0" w:tplc="83E8C1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5"/>
  </w:num>
  <w:num w:numId="12">
    <w:abstractNumId w:val="0"/>
  </w:num>
  <w:num w:numId="13">
    <w:abstractNumId w:val="9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S+aaWuCQQz/ZkPKXSaK+yMwpVEocHvQizVvUA0axvSZi4xOP18By0Xca54apDIO/4gaBVmur18BLcXKWXilDQ==" w:salt="VjK0TcM+49dbpVDhZdczI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DF"/>
    <w:rsid w:val="00006229"/>
    <w:rsid w:val="000174F5"/>
    <w:rsid w:val="000436CA"/>
    <w:rsid w:val="00047F91"/>
    <w:rsid w:val="0006043A"/>
    <w:rsid w:val="00112623"/>
    <w:rsid w:val="001341C7"/>
    <w:rsid w:val="0016641A"/>
    <w:rsid w:val="00166D25"/>
    <w:rsid w:val="00196901"/>
    <w:rsid w:val="001B6CED"/>
    <w:rsid w:val="001E5322"/>
    <w:rsid w:val="002051ED"/>
    <w:rsid w:val="00220059"/>
    <w:rsid w:val="00285433"/>
    <w:rsid w:val="003228BD"/>
    <w:rsid w:val="00327ED8"/>
    <w:rsid w:val="003D44BD"/>
    <w:rsid w:val="004144E5"/>
    <w:rsid w:val="00425A22"/>
    <w:rsid w:val="004319F6"/>
    <w:rsid w:val="004473D9"/>
    <w:rsid w:val="00451559"/>
    <w:rsid w:val="00460C82"/>
    <w:rsid w:val="004749DF"/>
    <w:rsid w:val="004767A6"/>
    <w:rsid w:val="00496C46"/>
    <w:rsid w:val="004B588B"/>
    <w:rsid w:val="004B69E4"/>
    <w:rsid w:val="0050120A"/>
    <w:rsid w:val="005F5339"/>
    <w:rsid w:val="005F6360"/>
    <w:rsid w:val="00641FC3"/>
    <w:rsid w:val="006970E6"/>
    <w:rsid w:val="006F00AE"/>
    <w:rsid w:val="00703155"/>
    <w:rsid w:val="00753721"/>
    <w:rsid w:val="00777EF2"/>
    <w:rsid w:val="00854FD7"/>
    <w:rsid w:val="00874852"/>
    <w:rsid w:val="008B6300"/>
    <w:rsid w:val="00900F84"/>
    <w:rsid w:val="00917DEE"/>
    <w:rsid w:val="009364A3"/>
    <w:rsid w:val="009D6A16"/>
    <w:rsid w:val="009F58F8"/>
    <w:rsid w:val="00A61AF4"/>
    <w:rsid w:val="00A71FB8"/>
    <w:rsid w:val="00AB4DE1"/>
    <w:rsid w:val="00AB6ECA"/>
    <w:rsid w:val="00B2586C"/>
    <w:rsid w:val="00B274DB"/>
    <w:rsid w:val="00B44B12"/>
    <w:rsid w:val="00B4739C"/>
    <w:rsid w:val="00B8741B"/>
    <w:rsid w:val="00B9502A"/>
    <w:rsid w:val="00BE3C2B"/>
    <w:rsid w:val="00BF1F30"/>
    <w:rsid w:val="00C41FC8"/>
    <w:rsid w:val="00CA4AC9"/>
    <w:rsid w:val="00CA6D84"/>
    <w:rsid w:val="00CB2911"/>
    <w:rsid w:val="00CD4CEC"/>
    <w:rsid w:val="00D0629E"/>
    <w:rsid w:val="00D0656E"/>
    <w:rsid w:val="00D120EE"/>
    <w:rsid w:val="00D51EF4"/>
    <w:rsid w:val="00D7283D"/>
    <w:rsid w:val="00DA4798"/>
    <w:rsid w:val="00DC26B3"/>
    <w:rsid w:val="00DD2FC0"/>
    <w:rsid w:val="00E775F0"/>
    <w:rsid w:val="00E7770E"/>
    <w:rsid w:val="00EB0045"/>
    <w:rsid w:val="00F01D35"/>
    <w:rsid w:val="00F3101B"/>
    <w:rsid w:val="00F547D2"/>
    <w:rsid w:val="00F73905"/>
    <w:rsid w:val="00F87F3A"/>
    <w:rsid w:val="00FC517F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C08E"/>
  <w15:docId w15:val="{16E9A25C-8C3D-CD41-9EB0-276D6909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5A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22"/>
    <w:rPr>
      <w:rFonts w:ascii="Times New Roman" w:eastAsia="Calibri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25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A2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25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A22"/>
    <w:rPr>
      <w:rFonts w:ascii="Calibri" w:eastAsia="Calibri" w:hAnsi="Calibri" w:cs="Calibri"/>
      <w:lang w:bidi="en-US"/>
    </w:rPr>
  </w:style>
  <w:style w:type="character" w:styleId="CommentReference">
    <w:name w:val="annotation reference"/>
    <w:uiPriority w:val="99"/>
    <w:semiHidden/>
    <w:unhideWhenUsed/>
    <w:rsid w:val="0042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A22"/>
    <w:pPr>
      <w:widowControl/>
      <w:autoSpaceDE/>
      <w:autoSpaceDN/>
    </w:pPr>
    <w:rPr>
      <w:rFonts w:ascii="Arial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A22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AFDE8DAA462489D796834E58D4AE5" ma:contentTypeVersion="10" ma:contentTypeDescription="Create a new document." ma:contentTypeScope="" ma:versionID="0bee5689ed35bd06ed4adfcf1080e16c">
  <xsd:schema xmlns:xsd="http://www.w3.org/2001/XMLSchema" xmlns:xs="http://www.w3.org/2001/XMLSchema" xmlns:p="http://schemas.microsoft.com/office/2006/metadata/properties" xmlns:ns3="111b9f8b-5cd2-4048-8b30-648fba824f7f" targetNamespace="http://schemas.microsoft.com/office/2006/metadata/properties" ma:root="true" ma:fieldsID="ba368ec4968cb3c41c3a9d0e5289dbfb" ns3:_="">
    <xsd:import namespace="111b9f8b-5cd2-4048-8b30-648fba824f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b9f8b-5cd2-4048-8b30-648fba824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86C643-7F0D-461B-A8DB-2C7CD47A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b9f8b-5cd2-4048-8b30-648fba824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12720-CD46-41FD-9B78-3A22B117A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FD2375-275A-4344-A81D-318F8F808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LicensedUser</dc:creator>
  <cp:lastModifiedBy>Jamie Klenetsky Fay</cp:lastModifiedBy>
  <cp:revision>6</cp:revision>
  <cp:lastPrinted>2021-03-29T14:38:00Z</cp:lastPrinted>
  <dcterms:created xsi:type="dcterms:W3CDTF">2021-04-12T14:33:00Z</dcterms:created>
  <dcterms:modified xsi:type="dcterms:W3CDTF">2021-04-12T20:12:00Z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2020-01-21T00:00:00Z</vt:filetime>
  </property>
  <property fmtid="{D5CDD505-2E9C-101B-9397-08002B2CF9AE}" pid="5" name="ContentTypeId">
    <vt:lpwstr>0x0101002E4AFDE8DAA462489D796834E58D4AE5</vt:lpwstr>
  </property>
</Properties>
</file>